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E7F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A4D555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3D087B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1F30A1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5E37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83923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8DF15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1A0B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F2FE9E5" w14:textId="1D59FC5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82CAA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582CAA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C2CC65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CC2C54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7166F4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2B7219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88D89" w14:textId="77777777" w:rsidR="001B31FD" w:rsidRDefault="001B31FD">
      <w:r>
        <w:separator/>
      </w:r>
    </w:p>
  </w:endnote>
  <w:endnote w:type="continuationSeparator" w:id="0">
    <w:p w14:paraId="605C5C53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0E17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70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CF53A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3DA4" w14:textId="690B2C6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2CAA" w:rsidRPr="00582C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0D6A2" w14:textId="77777777" w:rsidR="001B31FD" w:rsidRDefault="001B31FD">
      <w:r>
        <w:separator/>
      </w:r>
    </w:p>
  </w:footnote>
  <w:footnote w:type="continuationSeparator" w:id="0">
    <w:p w14:paraId="33ED051A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8D3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DBA1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85A77BE" w14:textId="77777777" w:rsidTr="0045048D">
      <w:trPr>
        <w:trHeight w:val="925"/>
      </w:trPr>
      <w:tc>
        <w:tcPr>
          <w:tcW w:w="5041" w:type="dxa"/>
          <w:vAlign w:val="center"/>
        </w:tcPr>
        <w:p w14:paraId="2310B95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3A2B4A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8CB5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A9DF20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B08A4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531259">
    <w:abstractNumId w:val="5"/>
  </w:num>
  <w:num w:numId="2" w16cid:durableId="1001085006">
    <w:abstractNumId w:val="1"/>
  </w:num>
  <w:num w:numId="3" w16cid:durableId="174538314">
    <w:abstractNumId w:val="2"/>
  </w:num>
  <w:num w:numId="4" w16cid:durableId="1209342916">
    <w:abstractNumId w:val="4"/>
  </w:num>
  <w:num w:numId="5" w16cid:durableId="1081223261">
    <w:abstractNumId w:val="0"/>
  </w:num>
  <w:num w:numId="6" w16cid:durableId="756174566">
    <w:abstractNumId w:val="6"/>
  </w:num>
  <w:num w:numId="7" w16cid:durableId="1768231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2CAA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0EE36C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2023-03-24T11:09:00Z</dcterms:modified>
</cp:coreProperties>
</file>